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BF" w:rsidRPr="00561BA7" w:rsidRDefault="008F57E5" w:rsidP="00561BA7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561BA7">
        <w:rPr>
          <w:rFonts w:ascii="方正小标宋简体" w:eastAsia="方正小标宋简体" w:hint="eastAsia"/>
          <w:sz w:val="44"/>
          <w:szCs w:val="44"/>
        </w:rPr>
        <w:t>离退休工作处</w:t>
      </w:r>
      <w:r w:rsidR="006E03FE">
        <w:rPr>
          <w:rFonts w:ascii="方正小标宋简体" w:eastAsia="方正小标宋简体" w:hint="eastAsia"/>
          <w:sz w:val="44"/>
          <w:szCs w:val="44"/>
        </w:rPr>
        <w:t>工作</w:t>
      </w:r>
      <w:r w:rsidRPr="00561BA7">
        <w:rPr>
          <w:rFonts w:ascii="方正小标宋简体" w:eastAsia="方正小标宋简体" w:hint="eastAsia"/>
          <w:sz w:val="44"/>
          <w:szCs w:val="44"/>
        </w:rPr>
        <w:t>职责</w:t>
      </w:r>
    </w:p>
    <w:bookmarkEnd w:id="0"/>
    <w:p w:rsidR="008F57E5" w:rsidRPr="00561BA7" w:rsidRDefault="008F57E5" w:rsidP="008F57E5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561BA7">
        <w:rPr>
          <w:rFonts w:ascii="仿宋" w:eastAsia="仿宋" w:hAnsi="仿宋" w:hint="eastAsia"/>
          <w:sz w:val="32"/>
          <w:szCs w:val="32"/>
        </w:rPr>
        <w:t>认真贯彻落实党和政府关于离退休工作的方针、政策，执行学校党委关于离退休工作的规定。</w:t>
      </w:r>
    </w:p>
    <w:p w:rsidR="008F57E5" w:rsidRPr="00561BA7" w:rsidRDefault="008F57E5" w:rsidP="008F57E5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561BA7">
        <w:rPr>
          <w:rFonts w:ascii="仿宋" w:eastAsia="仿宋" w:hAnsi="仿宋" w:hint="eastAsia"/>
          <w:sz w:val="32"/>
          <w:szCs w:val="32"/>
        </w:rPr>
        <w:t>定期组织离退休人员参加政治学习，传达中央文件和上级精神。及时了解情况，积极反映他们的意见和建议。</w:t>
      </w:r>
    </w:p>
    <w:p w:rsidR="008F57E5" w:rsidRPr="00561BA7" w:rsidRDefault="008F57E5" w:rsidP="008F57E5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561BA7">
        <w:rPr>
          <w:rFonts w:ascii="仿宋" w:eastAsia="仿宋" w:hAnsi="仿宋" w:hint="eastAsia"/>
          <w:sz w:val="32"/>
          <w:szCs w:val="32"/>
        </w:rPr>
        <w:t>认真落实好“两项”待遇；组织协调医疗保健与健康查体；定期组织就近参观学习。</w:t>
      </w:r>
    </w:p>
    <w:p w:rsidR="008F57E5" w:rsidRPr="00561BA7" w:rsidRDefault="008F57E5" w:rsidP="008F57E5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561BA7">
        <w:rPr>
          <w:rFonts w:ascii="仿宋" w:eastAsia="仿宋" w:hAnsi="仿宋" w:hint="eastAsia"/>
          <w:sz w:val="32"/>
          <w:szCs w:val="32"/>
        </w:rPr>
        <w:t>积极发挥离退休人员的作用，为学校建设与发展建言献策，发挥好余热。</w:t>
      </w:r>
    </w:p>
    <w:p w:rsidR="008F57E5" w:rsidRPr="00561BA7" w:rsidRDefault="008F57E5" w:rsidP="008F57E5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561BA7">
        <w:rPr>
          <w:rFonts w:ascii="仿宋" w:eastAsia="仿宋" w:hAnsi="仿宋" w:hint="eastAsia"/>
          <w:sz w:val="32"/>
          <w:szCs w:val="32"/>
        </w:rPr>
        <w:t>办好离退休教职工活动中心，广泛开展适宜老年人特点的各类</w:t>
      </w:r>
      <w:r w:rsidR="00561BA7">
        <w:rPr>
          <w:rFonts w:ascii="仿宋" w:eastAsia="仿宋" w:hAnsi="仿宋" w:hint="eastAsia"/>
          <w:sz w:val="32"/>
          <w:szCs w:val="32"/>
        </w:rPr>
        <w:t>文体</w:t>
      </w:r>
      <w:r w:rsidRPr="00561BA7">
        <w:rPr>
          <w:rFonts w:ascii="仿宋" w:eastAsia="仿宋" w:hAnsi="仿宋" w:hint="eastAsia"/>
          <w:sz w:val="32"/>
          <w:szCs w:val="32"/>
        </w:rPr>
        <w:t>活动，促进老年人身心健康。</w:t>
      </w:r>
    </w:p>
    <w:p w:rsidR="008F57E5" w:rsidRPr="00561BA7" w:rsidRDefault="008F57E5" w:rsidP="008F57E5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561BA7">
        <w:rPr>
          <w:rFonts w:ascii="仿宋" w:eastAsia="仿宋" w:hAnsi="仿宋" w:hint="eastAsia"/>
          <w:sz w:val="32"/>
          <w:szCs w:val="32"/>
        </w:rPr>
        <w:t>做好离退休</w:t>
      </w:r>
      <w:r w:rsidR="00561BA7">
        <w:rPr>
          <w:rFonts w:ascii="仿宋" w:eastAsia="仿宋" w:hAnsi="仿宋" w:hint="eastAsia"/>
          <w:sz w:val="32"/>
          <w:szCs w:val="32"/>
        </w:rPr>
        <w:t>人员</w:t>
      </w:r>
      <w:r w:rsidRPr="00561BA7">
        <w:rPr>
          <w:rFonts w:ascii="仿宋" w:eastAsia="仿宋" w:hAnsi="仿宋" w:hint="eastAsia"/>
          <w:sz w:val="32"/>
          <w:szCs w:val="32"/>
        </w:rPr>
        <w:t>的家访和重大节日的走访慰问、离退休老同志生病住院的探视和逝世后的丧葬事宜。</w:t>
      </w:r>
    </w:p>
    <w:p w:rsidR="008F57E5" w:rsidRPr="00561BA7" w:rsidRDefault="008F57E5" w:rsidP="008F57E5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561BA7">
        <w:rPr>
          <w:rFonts w:ascii="仿宋" w:eastAsia="仿宋" w:hAnsi="仿宋" w:hint="eastAsia"/>
          <w:sz w:val="32"/>
          <w:szCs w:val="32"/>
        </w:rPr>
        <w:t>负责离退休经费的管理与使用，严格执行经费管理的有关规定，严格控制开支范围，做到账务公开。</w:t>
      </w:r>
    </w:p>
    <w:p w:rsidR="00561BA7" w:rsidRDefault="008F57E5" w:rsidP="008F57E5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561BA7">
        <w:rPr>
          <w:rFonts w:ascii="仿宋" w:eastAsia="仿宋" w:hAnsi="仿宋" w:hint="eastAsia"/>
          <w:sz w:val="32"/>
          <w:szCs w:val="32"/>
        </w:rPr>
        <w:t>负责报刊、杂志的订阅和日常收发。做好年报、</w:t>
      </w:r>
      <w:r w:rsidR="00561BA7" w:rsidRPr="00561BA7">
        <w:rPr>
          <w:rFonts w:ascii="仿宋" w:eastAsia="仿宋" w:hAnsi="仿宋" w:hint="eastAsia"/>
          <w:sz w:val="32"/>
          <w:szCs w:val="32"/>
        </w:rPr>
        <w:t>信息统计及调研工作。</w:t>
      </w:r>
    </w:p>
    <w:p w:rsidR="00561BA7" w:rsidRPr="00561BA7" w:rsidRDefault="00561BA7" w:rsidP="00561BA7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561BA7">
        <w:rPr>
          <w:rFonts w:ascii="仿宋" w:eastAsia="仿宋" w:hAnsi="仿宋" w:hint="eastAsia"/>
          <w:sz w:val="32"/>
          <w:szCs w:val="32"/>
        </w:rPr>
        <w:t>加强理论学习，不断提高工作人员的政治素质、政策水平和业务能力，为离退休教职工提供优质服务</w:t>
      </w:r>
      <w:r w:rsidR="009270E1">
        <w:rPr>
          <w:rFonts w:ascii="仿宋" w:eastAsia="仿宋" w:hAnsi="仿宋" w:hint="eastAsia"/>
          <w:sz w:val="32"/>
          <w:szCs w:val="32"/>
        </w:rPr>
        <w:t>。</w:t>
      </w:r>
    </w:p>
    <w:p w:rsidR="00561BA7" w:rsidRPr="00561BA7" w:rsidRDefault="00561BA7" w:rsidP="005A4B25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做好党政领导及上级主管部门交办的其他有关</w:t>
      </w:r>
      <w:r w:rsidR="008F57E5" w:rsidRPr="00561BA7">
        <w:rPr>
          <w:rFonts w:ascii="仿宋" w:eastAsia="仿宋" w:hAnsi="仿宋" w:hint="eastAsia"/>
          <w:sz w:val="32"/>
          <w:szCs w:val="32"/>
        </w:rPr>
        <w:t>离退休</w:t>
      </w:r>
      <w:r w:rsidRPr="00561BA7">
        <w:rPr>
          <w:rFonts w:ascii="仿宋" w:eastAsia="仿宋" w:hAnsi="仿宋" w:hint="eastAsia"/>
          <w:sz w:val="32"/>
          <w:szCs w:val="32"/>
        </w:rPr>
        <w:t>的工作。</w:t>
      </w:r>
    </w:p>
    <w:sectPr w:rsidR="00561BA7" w:rsidRPr="00561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143"/>
    <w:multiLevelType w:val="hybridMultilevel"/>
    <w:tmpl w:val="1174E826"/>
    <w:lvl w:ilvl="0" w:tplc="9C0C27EC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E5"/>
    <w:rsid w:val="00450DD2"/>
    <w:rsid w:val="00561BA7"/>
    <w:rsid w:val="005861BF"/>
    <w:rsid w:val="006E03FE"/>
    <w:rsid w:val="008F57E5"/>
    <w:rsid w:val="0092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E099D-2CA3-43D6-8D18-48426838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7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P R C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赵国志</dc:creator>
  <cp:keywords/>
  <dc:description/>
  <cp:lastModifiedBy>赵国志</cp:lastModifiedBy>
  <cp:revision>4</cp:revision>
  <dcterms:created xsi:type="dcterms:W3CDTF">2023-06-12T08:19:00Z</dcterms:created>
  <dcterms:modified xsi:type="dcterms:W3CDTF">2023-06-12T08:19:00Z</dcterms:modified>
</cp:coreProperties>
</file>